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A05" w:rsidRPr="00A93BD1" w:rsidRDefault="00233A05" w:rsidP="00A9568E">
      <w:pPr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  <w:r>
        <w:rPr>
          <w:sz w:val="30"/>
          <w:szCs w:val="30"/>
        </w:rPr>
        <w:t xml:space="preserve"> </w:t>
      </w:r>
      <w:r w:rsidRPr="00BC69F8">
        <w:rPr>
          <w:rFonts w:ascii="Times New Roman" w:hAnsi="Times New Roman"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4" o:title=""/>
          </v:shape>
        </w:pict>
      </w:r>
    </w:p>
    <w:p w:rsidR="00233A05" w:rsidRPr="00A93BD1" w:rsidRDefault="00233A05" w:rsidP="00A9568E">
      <w:pPr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</w:p>
    <w:p w:rsidR="00233A05" w:rsidRPr="00A93BD1" w:rsidRDefault="00233A05" w:rsidP="00A9568E">
      <w:pPr>
        <w:keepNext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lang w:val="de-DE" w:bidi="fa-IR"/>
        </w:rPr>
      </w:pPr>
      <w:r w:rsidRPr="00A93BD1">
        <w:rPr>
          <w:rFonts w:ascii="Times New Roman" w:hAnsi="Times New Roman" w:cs="Tahoma"/>
          <w:b/>
          <w:kern w:val="3"/>
          <w:sz w:val="36"/>
          <w:lang w:val="de-DE" w:bidi="fa-IR"/>
        </w:rPr>
        <w:t>Кирсановский городской Совет</w:t>
      </w:r>
    </w:p>
    <w:p w:rsidR="00233A05" w:rsidRPr="00A93BD1" w:rsidRDefault="00233A05" w:rsidP="00A9568E">
      <w:pPr>
        <w:jc w:val="center"/>
        <w:textAlignment w:val="baseline"/>
        <w:rPr>
          <w:rFonts w:ascii="Times New Roman" w:hAnsi="Times New Roman" w:cs="Tahoma"/>
          <w:b/>
          <w:kern w:val="3"/>
          <w:sz w:val="36"/>
          <w:lang w:val="de-DE" w:bidi="fa-IR"/>
        </w:rPr>
      </w:pPr>
      <w:r w:rsidRPr="00A93BD1">
        <w:rPr>
          <w:rFonts w:ascii="Times New Roman" w:hAnsi="Times New Roman" w:cs="Tahoma"/>
          <w:b/>
          <w:kern w:val="3"/>
          <w:sz w:val="36"/>
          <w:lang w:val="de-DE" w:bidi="fa-IR"/>
        </w:rPr>
        <w:t>народных депутатов</w:t>
      </w:r>
    </w:p>
    <w:p w:rsidR="00233A05" w:rsidRPr="00A93BD1" w:rsidRDefault="00233A05" w:rsidP="00A9568E">
      <w:pPr>
        <w:keepNext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lang w:val="de-DE" w:bidi="fa-IR"/>
        </w:rPr>
      </w:pPr>
      <w:r w:rsidRPr="00A93BD1">
        <w:rPr>
          <w:rFonts w:ascii="Times New Roman" w:hAnsi="Times New Roman" w:cs="Tahoma"/>
          <w:b/>
          <w:kern w:val="3"/>
          <w:sz w:val="32"/>
          <w:lang w:val="de-DE" w:bidi="fa-IR"/>
        </w:rPr>
        <w:t>Тамбовской области</w:t>
      </w:r>
    </w:p>
    <w:p w:rsidR="00233A05" w:rsidRPr="00A93BD1" w:rsidRDefault="00233A05" w:rsidP="00A9568E">
      <w:pPr>
        <w:keepNext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lang w:val="de-DE" w:bidi="fa-IR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8240;visibility:visible;mso-wrap-distance-top:-36e-5mm;mso-wrap-distance-bottom:-36e-5mm;mso-position-vertical-relative:page" from="55.9pt,205.45pt" to="473.5pt,2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" strokeweight="4.5pt">
            <v:stroke linestyle="thickThin"/>
            <w10:wrap anchory="page"/>
          </v:line>
        </w:pict>
      </w:r>
    </w:p>
    <w:p w:rsidR="00233A05" w:rsidRPr="00A93BD1" w:rsidRDefault="00233A05" w:rsidP="00A9568E">
      <w:pPr>
        <w:keepNext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lang w:val="de-DE" w:bidi="fa-IR"/>
        </w:rPr>
      </w:pPr>
      <w:r w:rsidRPr="00A93BD1">
        <w:rPr>
          <w:rFonts w:ascii="Times New Roman" w:hAnsi="Times New Roman" w:cs="Tahoma"/>
          <w:b/>
          <w:kern w:val="3"/>
          <w:sz w:val="44"/>
          <w:lang w:val="de-DE" w:bidi="fa-IR"/>
        </w:rPr>
        <w:t>Р Е Ш Е Н И Е</w:t>
      </w:r>
    </w:p>
    <w:p w:rsidR="00233A05" w:rsidRPr="00A93BD1" w:rsidRDefault="00233A05" w:rsidP="00A9568E">
      <w:pPr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</w:p>
    <w:p w:rsidR="00233A05" w:rsidRPr="00A93BD1" w:rsidRDefault="00233A05" w:rsidP="00A9568E">
      <w:pPr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</w:p>
    <w:p w:rsidR="00233A05" w:rsidRPr="00A93BD1" w:rsidRDefault="00233A05" w:rsidP="00A9568E">
      <w:pPr>
        <w:jc w:val="center"/>
        <w:textAlignment w:val="baseline"/>
        <w:rPr>
          <w:rFonts w:ascii="Times New Roman" w:hAnsi="Times New Roman" w:cs="Tahoma"/>
          <w:kern w:val="3"/>
          <w:lang w:bidi="fa-IR"/>
        </w:rPr>
      </w:pPr>
      <w:r>
        <w:rPr>
          <w:rFonts w:ascii="Times New Roman" w:hAnsi="Times New Roman" w:cs="Tahoma"/>
          <w:kern w:val="3"/>
          <w:lang w:bidi="fa-IR"/>
        </w:rPr>
        <w:t>26</w:t>
      </w:r>
      <w:r w:rsidRPr="00A93BD1">
        <w:rPr>
          <w:rFonts w:ascii="Times New Roman" w:hAnsi="Times New Roman" w:cs="Tahoma"/>
          <w:kern w:val="3"/>
          <w:lang w:val="de-DE" w:bidi="fa-IR"/>
        </w:rPr>
        <w:t xml:space="preserve"> </w:t>
      </w:r>
      <w:r>
        <w:rPr>
          <w:rFonts w:ascii="Times New Roman" w:hAnsi="Times New Roman" w:cs="Tahoma"/>
          <w:kern w:val="3"/>
          <w:lang w:bidi="fa-IR"/>
        </w:rPr>
        <w:t>октя</w:t>
      </w:r>
      <w:r w:rsidRPr="00A93BD1">
        <w:rPr>
          <w:rFonts w:ascii="Times New Roman" w:hAnsi="Times New Roman" w:cs="Tahoma"/>
          <w:kern w:val="3"/>
          <w:lang w:bidi="fa-IR"/>
        </w:rPr>
        <w:t>бря</w:t>
      </w:r>
      <w:r w:rsidRPr="00A93BD1">
        <w:rPr>
          <w:rFonts w:ascii="Times New Roman" w:hAnsi="Times New Roman" w:cs="Tahoma"/>
          <w:kern w:val="3"/>
          <w:lang w:val="de-DE" w:bidi="fa-IR"/>
        </w:rPr>
        <w:t xml:space="preserve">  20</w:t>
      </w:r>
      <w:r w:rsidRPr="00A93BD1">
        <w:rPr>
          <w:rFonts w:ascii="Times New Roman" w:hAnsi="Times New Roman" w:cs="Tahoma"/>
          <w:kern w:val="3"/>
          <w:lang w:bidi="fa-IR"/>
        </w:rPr>
        <w:t xml:space="preserve">22 </w:t>
      </w:r>
      <w:r w:rsidRPr="00A93BD1">
        <w:rPr>
          <w:rFonts w:ascii="Times New Roman" w:hAnsi="Times New Roman" w:cs="Tahoma"/>
          <w:kern w:val="3"/>
          <w:lang w:val="de-DE" w:bidi="fa-IR"/>
        </w:rPr>
        <w:t xml:space="preserve"> г.                        г. Кирсанов                                            № </w:t>
      </w:r>
      <w:r w:rsidRPr="00A93BD1">
        <w:rPr>
          <w:rFonts w:ascii="Times New Roman" w:hAnsi="Times New Roman" w:cs="Tahoma"/>
          <w:kern w:val="3"/>
          <w:lang w:bidi="fa-IR"/>
        </w:rPr>
        <w:t>2</w:t>
      </w:r>
      <w:r>
        <w:rPr>
          <w:rFonts w:ascii="Times New Roman" w:hAnsi="Times New Roman" w:cs="Tahoma"/>
          <w:kern w:val="3"/>
          <w:lang w:bidi="fa-IR"/>
        </w:rPr>
        <w:t>21</w:t>
      </w:r>
    </w:p>
    <w:p w:rsidR="00233A05" w:rsidRDefault="00233A05" w:rsidP="00A9568E">
      <w:pPr>
        <w:jc w:val="right"/>
        <w:textAlignment w:val="baseline"/>
        <w:rPr>
          <w:rFonts w:ascii="Times New Roman CYR" w:hAnsi="Times New Roman CYR" w:cs="Times New Roman CYR"/>
          <w:sz w:val="26"/>
          <w:szCs w:val="26"/>
        </w:rPr>
      </w:pPr>
    </w:p>
    <w:p w:rsidR="00233A05" w:rsidRDefault="00233A05" w:rsidP="00F527D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и дополнений в решение Кирсановского</w:t>
      </w:r>
    </w:p>
    <w:p w:rsidR="00233A05" w:rsidRDefault="00233A05" w:rsidP="00F527D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городского Совета народных депутатов от 28.12.2021</w:t>
      </w:r>
    </w:p>
    <w:p w:rsidR="00233A05" w:rsidRDefault="00233A05" w:rsidP="00F527D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№114 «О бюджете города Кирсанова на 2022 год</w:t>
      </w:r>
    </w:p>
    <w:p w:rsidR="00233A05" w:rsidRDefault="00233A05" w:rsidP="00F527D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2023 и 2024  годов»</w:t>
      </w:r>
    </w:p>
    <w:p w:rsidR="00233A05" w:rsidRDefault="00233A05" w:rsidP="00F527D7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A05" w:rsidRDefault="00233A05" w:rsidP="00F527D7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A05" w:rsidRPr="00191E04" w:rsidRDefault="00233A05" w:rsidP="00D10F6F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  <w:b w:val="0"/>
        </w:rPr>
        <w:t xml:space="preserve">В соответствии </w:t>
      </w:r>
      <w:r w:rsidRPr="00191E04">
        <w:rPr>
          <w:rFonts w:ascii="Times New Roman CYR" w:hAnsi="Times New Roman CYR" w:cs="Times New Roman CYR"/>
          <w:b w:val="0"/>
        </w:rPr>
        <w:t>c Законом Тамбовской области от 28.12.2021 №37-З  «О  бюджете Тамбовской области на 2022 год и на плановый период 2023 и 2024 годов» и  со статьей 58  Положения «О бюджетном процессе в городе Кирсанове»</w:t>
      </w:r>
    </w:p>
    <w:p w:rsidR="00233A05" w:rsidRPr="00191E04" w:rsidRDefault="00233A05" w:rsidP="00D10F6F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 w:rsidRPr="00191E04">
        <w:rPr>
          <w:rFonts w:ascii="Times New Roman CYR" w:hAnsi="Times New Roman CYR" w:cs="Times New Roman CYR"/>
          <w:b w:val="0"/>
        </w:rPr>
        <w:t>Кирсановский городской Совет народных депутатов Р Е Ш И Л:</w:t>
      </w:r>
    </w:p>
    <w:p w:rsidR="00233A05" w:rsidRPr="00191E04" w:rsidRDefault="00233A05" w:rsidP="00F527D7">
      <w:pPr>
        <w:rPr>
          <w:rFonts w:ascii="Times New Roman CYR" w:hAnsi="Times New Roman CYR" w:cs="Times New Roman CYR"/>
          <w:sz w:val="28"/>
          <w:szCs w:val="28"/>
        </w:rPr>
      </w:pPr>
    </w:p>
    <w:p w:rsidR="00233A05" w:rsidRDefault="00233A05" w:rsidP="00D10F6F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Внести в решение Кирсановского городского Совета народных депутатов от 28.12.2021 № 114 «О  бюджете города Кирсанова на 2022 год и на плановый период 2023 и 2024 годов» («Кирсановский вестник» </w:t>
      </w:r>
      <w:r w:rsidRPr="00636EDF">
        <w:rPr>
          <w:rFonts w:ascii="Times New Roman CYR" w:hAnsi="Times New Roman CYR" w:cs="Times New Roman CYR"/>
          <w:sz w:val="28"/>
          <w:szCs w:val="28"/>
        </w:rPr>
        <w:t>№46</w:t>
      </w:r>
      <w:r>
        <w:rPr>
          <w:rFonts w:ascii="Times New Roman CYR" w:hAnsi="Times New Roman CYR" w:cs="Times New Roman CYR"/>
          <w:sz w:val="28"/>
          <w:szCs w:val="28"/>
        </w:rPr>
        <w:t xml:space="preserve"> от 30.12.2021, №14 от 27.04.2022, № 22 от 27.07.2022, № 25 от 24.08.2022)  следующие изменения и дополнения:</w:t>
      </w:r>
    </w:p>
    <w:p w:rsidR="00233A05" w:rsidRDefault="00233A05" w:rsidP="00F527D7">
      <w:pPr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подпункты 1, 2  части 1 статьи 1  изложить в следующей редакции:</w:t>
      </w:r>
    </w:p>
    <w:p w:rsidR="00233A05" w:rsidRDefault="00233A05" w:rsidP="00D10F6F">
      <w:pPr>
        <w:ind w:firstLine="993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«1. Утвердить  основные характеристики бюджета города Кирсанова на 2022 год:</w:t>
      </w:r>
    </w:p>
    <w:p w:rsidR="00233A05" w:rsidRPr="00D546EC" w:rsidRDefault="00233A05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1) 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492070,9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233A05" w:rsidRPr="00D546EC" w:rsidRDefault="00233A05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>
        <w:rPr>
          <w:rFonts w:ascii="Times New Roman CYR" w:hAnsi="Times New Roman CYR" w:cs="Times New Roman CYR"/>
          <w:sz w:val="28"/>
          <w:szCs w:val="28"/>
        </w:rPr>
        <w:t>96458,9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233A05" w:rsidRPr="00D546EC" w:rsidRDefault="00233A05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>
        <w:rPr>
          <w:rFonts w:ascii="Times New Roman CYR" w:hAnsi="Times New Roman CYR" w:cs="Times New Roman CYR"/>
          <w:sz w:val="28"/>
          <w:szCs w:val="28"/>
        </w:rPr>
        <w:t>395612,0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>
        <w:rPr>
          <w:rFonts w:ascii="Times New Roman CYR" w:hAnsi="Times New Roman CYR" w:cs="Times New Roman CYR"/>
          <w:sz w:val="28"/>
          <w:szCs w:val="28"/>
        </w:rPr>
        <w:t>56936,5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233A05" w:rsidRDefault="00233A05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510987,6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>
        <w:rPr>
          <w:rFonts w:ascii="Times New Roman CYR" w:hAnsi="Times New Roman CYR" w:cs="Times New Roman CYR"/>
          <w:sz w:val="28"/>
          <w:szCs w:val="28"/>
        </w:rPr>
        <w:t>»;</w:t>
      </w:r>
    </w:p>
    <w:p w:rsidR="00233A05" w:rsidRDefault="00233A05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33A05" w:rsidRPr="00AF03FC" w:rsidRDefault="00233A05" w:rsidP="00AF03FC">
      <w:pPr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2</w:t>
      </w:r>
      <w:r w:rsidRPr="00AF03FC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в</w:t>
      </w:r>
      <w:r w:rsidRPr="00AF03FC">
        <w:rPr>
          <w:rFonts w:ascii="Times New Roman CYR" w:hAnsi="Times New Roman CYR" w:cs="Times New Roman CYR"/>
          <w:sz w:val="28"/>
          <w:szCs w:val="28"/>
        </w:rPr>
        <w:t xml:space="preserve"> приложени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AF03FC">
        <w:rPr>
          <w:rFonts w:ascii="Times New Roman CYR" w:hAnsi="Times New Roman CYR" w:cs="Times New Roman CYR"/>
          <w:sz w:val="28"/>
          <w:szCs w:val="28"/>
        </w:rPr>
        <w:t xml:space="preserve"> № 1 к решению «Нормативы отчислений доходов в бюджет города Кирсанова на 2022 год и на плановый период 2023 и 2024 годов»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03FC">
        <w:rPr>
          <w:rFonts w:ascii="Times New Roman CYR" w:hAnsi="Times New Roman CYR" w:cs="Times New Roman CYR"/>
          <w:sz w:val="28"/>
          <w:szCs w:val="28"/>
        </w:rPr>
        <w:t>дополнить следующим наименование</w:t>
      </w:r>
      <w:r>
        <w:rPr>
          <w:rFonts w:ascii="Times New Roman CYR" w:hAnsi="Times New Roman CYR" w:cs="Times New Roman CYR"/>
          <w:sz w:val="28"/>
          <w:szCs w:val="28"/>
        </w:rPr>
        <w:t>м</w:t>
      </w:r>
      <w:r w:rsidRPr="00AF03FC">
        <w:rPr>
          <w:rFonts w:ascii="Times New Roman CYR" w:hAnsi="Times New Roman CYR" w:cs="Times New Roman CYR"/>
          <w:sz w:val="28"/>
          <w:szCs w:val="28"/>
        </w:rPr>
        <w:t xml:space="preserve"> доходов, подлежащих  отчислению в бюджет город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Pr="00AF03FC">
        <w:rPr>
          <w:rFonts w:ascii="Times New Roman CYR" w:hAnsi="Times New Roman CYR" w:cs="Times New Roman CYR"/>
          <w:sz w:val="28"/>
          <w:szCs w:val="28"/>
        </w:rPr>
        <w:t>:</w:t>
      </w:r>
    </w:p>
    <w:tbl>
      <w:tblPr>
        <w:tblW w:w="10350" w:type="dxa"/>
        <w:tblInd w:w="108" w:type="dxa"/>
        <w:tblLayout w:type="fixed"/>
        <w:tblLook w:val="00A0"/>
      </w:tblPr>
      <w:tblGrid>
        <w:gridCol w:w="8506"/>
        <w:gridCol w:w="1844"/>
      </w:tblGrid>
      <w:tr w:rsidR="00233A05" w:rsidRPr="00AF03FC" w:rsidTr="00F94A35">
        <w:trPr>
          <w:cantSplit/>
          <w:trHeight w:val="1056"/>
          <w:tblHeader/>
        </w:trPr>
        <w:tc>
          <w:tcPr>
            <w:tcW w:w="8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A05" w:rsidRPr="00AF03FC" w:rsidRDefault="00233A05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F03FC">
              <w:rPr>
                <w:rFonts w:ascii="Times New Roman CYR" w:hAnsi="Times New Roman CYR" w:cs="Times New Roman CYR"/>
                <w:sz w:val="28"/>
                <w:szCs w:val="28"/>
              </w:rPr>
              <w:t>Наименование доходов, подлежащих  отчислению в бюджет города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A05" w:rsidRPr="00AF03FC" w:rsidRDefault="00233A05" w:rsidP="00D10F6F">
            <w:pPr>
              <w:ind w:left="3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F03FC">
              <w:rPr>
                <w:rFonts w:ascii="Times New Roman CYR" w:hAnsi="Times New Roman CYR" w:cs="Times New Roman CYR"/>
                <w:sz w:val="28"/>
                <w:szCs w:val="28"/>
              </w:rPr>
              <w:t>Нормативы отчислений</w:t>
            </w:r>
          </w:p>
          <w:p w:rsidR="00233A05" w:rsidRPr="00AF03FC" w:rsidRDefault="00233A05" w:rsidP="00D10F6F">
            <w:pPr>
              <w:ind w:left="3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F03FC">
              <w:rPr>
                <w:rFonts w:ascii="Times New Roman CYR" w:hAnsi="Times New Roman CYR" w:cs="Times New Roman CYR"/>
                <w:sz w:val="28"/>
                <w:szCs w:val="28"/>
              </w:rPr>
              <w:t>в бюджет</w:t>
            </w:r>
          </w:p>
          <w:p w:rsidR="00233A05" w:rsidRPr="00AF03FC" w:rsidRDefault="00233A05" w:rsidP="00D10F6F">
            <w:pPr>
              <w:ind w:left="3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F03FC">
              <w:rPr>
                <w:rFonts w:ascii="Times New Roman CYR" w:hAnsi="Times New Roman CYR" w:cs="Times New Roman CYR"/>
                <w:sz w:val="28"/>
                <w:szCs w:val="28"/>
              </w:rPr>
              <w:t>города</w:t>
            </w:r>
          </w:p>
        </w:tc>
      </w:tr>
      <w:tr w:rsidR="00233A05" w:rsidRPr="00AF03FC" w:rsidTr="00F94A35">
        <w:trPr>
          <w:cantSplit/>
        </w:trPr>
        <w:tc>
          <w:tcPr>
            <w:tcW w:w="85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3A05" w:rsidRPr="00AF03FC" w:rsidRDefault="00233A05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F03FC">
              <w:rPr>
                <w:rFonts w:ascii="Times New Roman CYR" w:hAnsi="Times New Roman CYR" w:cs="Times New Roman CYR"/>
                <w:sz w:val="28"/>
                <w:szCs w:val="28"/>
              </w:rPr>
              <w:t>В части прочих неналоговых доходов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3A05" w:rsidRPr="00AF03FC" w:rsidRDefault="00233A05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233A05" w:rsidRPr="00AF03FC" w:rsidTr="00F94A35">
        <w:trPr>
          <w:cantSplit/>
        </w:trPr>
        <w:tc>
          <w:tcPr>
            <w:tcW w:w="85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3A05" w:rsidRPr="00AF03FC" w:rsidRDefault="00233A05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F03FC">
              <w:rPr>
                <w:rFonts w:ascii="Times New Roman CYR" w:hAnsi="Times New Roman CYR" w:cs="Times New Roman CYR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3A05" w:rsidRPr="00AF03FC" w:rsidRDefault="00233A05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F03FC">
              <w:rPr>
                <w:rFonts w:ascii="Times New Roman CYR" w:hAnsi="Times New Roman CYR" w:cs="Times New Roman CYR"/>
                <w:sz w:val="28"/>
                <w:szCs w:val="28"/>
              </w:rPr>
              <w:t>100,0</w:t>
            </w:r>
          </w:p>
        </w:tc>
      </w:tr>
    </w:tbl>
    <w:p w:rsidR="00233A05" w:rsidRDefault="00233A05" w:rsidP="00F94A35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приложения №2, №3, №4, №5 к решению Кирсановского городского Совета народных депутатов от 28.12.2021  № 148 «О  бюджете города Кирсанова на 2022 год и на плановый период 2023 и 2024 годов» изложить в следующей редакции (прилагаются).</w:t>
      </w:r>
    </w:p>
    <w:p w:rsidR="00233A05" w:rsidRDefault="00233A05" w:rsidP="00BB38FB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33A05" w:rsidRPr="000F556E" w:rsidRDefault="00233A05" w:rsidP="00BB38FB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4. в </w:t>
      </w:r>
      <w:r w:rsidRPr="000F556E">
        <w:rPr>
          <w:rFonts w:ascii="Times New Roman CYR" w:hAnsi="Times New Roman CYR" w:cs="Times New Roman CYR"/>
          <w:sz w:val="28"/>
          <w:szCs w:val="28"/>
        </w:rPr>
        <w:t>абзац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0F556E">
        <w:rPr>
          <w:rFonts w:ascii="Times New Roman CYR" w:hAnsi="Times New Roman CYR" w:cs="Times New Roman CYR"/>
          <w:sz w:val="28"/>
          <w:szCs w:val="28"/>
        </w:rPr>
        <w:t xml:space="preserve"> 3 п.2 статьи 9 цифру «200,0» заменить на цифру «0».</w:t>
      </w:r>
    </w:p>
    <w:p w:rsidR="00233A05" w:rsidRDefault="00233A05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Контроль  за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(Волынкина С.Ю.).</w:t>
      </w:r>
    </w:p>
    <w:p w:rsidR="00233A05" w:rsidRDefault="00233A05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A05" w:rsidRDefault="00233A05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233A05" w:rsidRDefault="00233A05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A05" w:rsidRDefault="00233A05" w:rsidP="00D10F6F">
      <w:pPr>
        <w:tabs>
          <w:tab w:val="left" w:pos="0"/>
          <w:tab w:val="left" w:pos="6480"/>
        </w:tabs>
        <w:spacing w:after="222"/>
        <w:ind w:right="49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Разместить (опубликовать) настоящее решение в периодическом печатном издании «Кирсановский вестник».</w:t>
      </w:r>
    </w:p>
    <w:p w:rsidR="00233A05" w:rsidRDefault="00233A05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A05" w:rsidRDefault="00233A05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A05" w:rsidRPr="00191E04" w:rsidRDefault="00233A05" w:rsidP="00321985">
      <w:pPr>
        <w:widowControl/>
        <w:tabs>
          <w:tab w:val="left" w:pos="720"/>
          <w:tab w:val="left" w:pos="669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Председатель городского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</w:t>
      </w: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 Глава города Кирсанова</w:t>
      </w:r>
    </w:p>
    <w:p w:rsidR="00233A05" w:rsidRPr="00191E04" w:rsidRDefault="00233A05" w:rsidP="00321985">
      <w:pPr>
        <w:widowControl/>
        <w:tabs>
          <w:tab w:val="left" w:pos="72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>Совета народных депутатов</w:t>
      </w:r>
    </w:p>
    <w:p w:rsidR="00233A05" w:rsidRPr="00191E04" w:rsidRDefault="00233A05" w:rsidP="00321985">
      <w:pPr>
        <w:widowControl/>
        <w:tabs>
          <w:tab w:val="left" w:pos="720"/>
        </w:tabs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</w:t>
      </w:r>
    </w:p>
    <w:p w:rsidR="00233A05" w:rsidRDefault="00233A05" w:rsidP="00321985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О.Р. Шапиро          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</w:t>
      </w:r>
      <w:r w:rsidRPr="00191E04">
        <w:rPr>
          <w:rFonts w:ascii="Times New Roman" w:hAnsi="Times New Roman" w:cs="Times New Roman"/>
          <w:sz w:val="28"/>
          <w:szCs w:val="28"/>
          <w:lang w:eastAsia="zh-CN"/>
        </w:rPr>
        <w:t>С.А. Павлов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233A05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206D5"/>
    <w:rsid w:val="000228F3"/>
    <w:rsid w:val="00030488"/>
    <w:rsid w:val="000427C1"/>
    <w:rsid w:val="000451C8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0DC7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1E04"/>
    <w:rsid w:val="001943B3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33A05"/>
    <w:rsid w:val="0024262B"/>
    <w:rsid w:val="00243087"/>
    <w:rsid w:val="00245601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D3DAC"/>
    <w:rsid w:val="002D5780"/>
    <w:rsid w:val="002E32BD"/>
    <w:rsid w:val="002E447F"/>
    <w:rsid w:val="002E5BE0"/>
    <w:rsid w:val="002F0FB9"/>
    <w:rsid w:val="00305166"/>
    <w:rsid w:val="003074A4"/>
    <w:rsid w:val="0031520D"/>
    <w:rsid w:val="00321985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D41A4"/>
    <w:rsid w:val="005E6905"/>
    <w:rsid w:val="006000E8"/>
    <w:rsid w:val="00600FFF"/>
    <w:rsid w:val="006010BB"/>
    <w:rsid w:val="006074BB"/>
    <w:rsid w:val="006135F7"/>
    <w:rsid w:val="00620DDF"/>
    <w:rsid w:val="0062159F"/>
    <w:rsid w:val="00630149"/>
    <w:rsid w:val="00631476"/>
    <w:rsid w:val="006314B1"/>
    <w:rsid w:val="00636EDF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6F2C"/>
    <w:rsid w:val="006F7D1B"/>
    <w:rsid w:val="00705961"/>
    <w:rsid w:val="007179E9"/>
    <w:rsid w:val="00725CC2"/>
    <w:rsid w:val="00733F5F"/>
    <w:rsid w:val="00745C70"/>
    <w:rsid w:val="00745EEE"/>
    <w:rsid w:val="007535C0"/>
    <w:rsid w:val="007538C3"/>
    <w:rsid w:val="007551D5"/>
    <w:rsid w:val="00763E00"/>
    <w:rsid w:val="00784C72"/>
    <w:rsid w:val="007861D2"/>
    <w:rsid w:val="00792916"/>
    <w:rsid w:val="007930A8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56F8D"/>
    <w:rsid w:val="009623A0"/>
    <w:rsid w:val="00970B4B"/>
    <w:rsid w:val="00976E1A"/>
    <w:rsid w:val="00992F89"/>
    <w:rsid w:val="009934B0"/>
    <w:rsid w:val="00994AC4"/>
    <w:rsid w:val="009A3E7E"/>
    <w:rsid w:val="009B4E2F"/>
    <w:rsid w:val="009B6214"/>
    <w:rsid w:val="009B6C78"/>
    <w:rsid w:val="009D474D"/>
    <w:rsid w:val="009E1A9E"/>
    <w:rsid w:val="009E32A1"/>
    <w:rsid w:val="00A2003F"/>
    <w:rsid w:val="00A20144"/>
    <w:rsid w:val="00A25C17"/>
    <w:rsid w:val="00A44122"/>
    <w:rsid w:val="00A46AC9"/>
    <w:rsid w:val="00A524B4"/>
    <w:rsid w:val="00A53EB0"/>
    <w:rsid w:val="00A54236"/>
    <w:rsid w:val="00A77AEF"/>
    <w:rsid w:val="00A87AC1"/>
    <w:rsid w:val="00A93055"/>
    <w:rsid w:val="00A93BD1"/>
    <w:rsid w:val="00A9568E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03FC"/>
    <w:rsid w:val="00AF3000"/>
    <w:rsid w:val="00AF41D4"/>
    <w:rsid w:val="00B01928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C69F8"/>
    <w:rsid w:val="00BD4A41"/>
    <w:rsid w:val="00BD6563"/>
    <w:rsid w:val="00BE286D"/>
    <w:rsid w:val="00BE571F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97AB8"/>
    <w:rsid w:val="00CA3E95"/>
    <w:rsid w:val="00CD3382"/>
    <w:rsid w:val="00CF2B83"/>
    <w:rsid w:val="00CF3334"/>
    <w:rsid w:val="00D00647"/>
    <w:rsid w:val="00D10F6F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715B"/>
    <w:rsid w:val="00E528FF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661F"/>
    <w:rsid w:val="00F10A05"/>
    <w:rsid w:val="00F14FC8"/>
    <w:rsid w:val="00F234B5"/>
    <w:rsid w:val="00F30D32"/>
    <w:rsid w:val="00F378B0"/>
    <w:rsid w:val="00F44320"/>
    <w:rsid w:val="00F500C6"/>
    <w:rsid w:val="00F527D7"/>
    <w:rsid w:val="00F536E8"/>
    <w:rsid w:val="00F574D1"/>
    <w:rsid w:val="00F579DB"/>
    <w:rsid w:val="00F66C5E"/>
    <w:rsid w:val="00F717A6"/>
    <w:rsid w:val="00F74188"/>
    <w:rsid w:val="00F81F31"/>
    <w:rsid w:val="00F86087"/>
    <w:rsid w:val="00F94A35"/>
    <w:rsid w:val="00FB263B"/>
    <w:rsid w:val="00FD4FE9"/>
    <w:rsid w:val="00FE02F2"/>
    <w:rsid w:val="00FE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9DB"/>
    <w:pPr>
      <w:outlineLvl w:val="0"/>
    </w:pPr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9DB"/>
    <w:pPr>
      <w:outlineLvl w:val="1"/>
    </w:pPr>
    <w:rPr>
      <w:rFonts w:ascii="Cambria" w:hAnsi="Cambria" w:cs="Times New Roman"/>
      <w:b/>
      <w:bCs/>
      <w:i/>
      <w:iCs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9DB"/>
    <w:pPr>
      <w:outlineLvl w:val="2"/>
    </w:pPr>
    <w:rPr>
      <w:rFonts w:ascii="Cambria" w:hAnsi="Cambria" w:cs="Times New Roman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79DB"/>
    <w:pPr>
      <w:outlineLvl w:val="3"/>
    </w:pPr>
    <w:rPr>
      <w:rFonts w:ascii="Calibri" w:hAnsi="Calibri" w:cs="Times New Roman"/>
      <w:b/>
      <w:bCs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9DB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79DB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79DB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79DB"/>
    <w:rPr>
      <w:rFonts w:ascii="Calibri" w:hAnsi="Calibri" w:cs="Times New Roman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C15A9"/>
    <w:rPr>
      <w:rFonts w:ascii="Tahoma" w:hAnsi="Tahoma" w:cs="Times New Roman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9DB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DC27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437</Words>
  <Characters>2495</Characters>
  <Application>Microsoft Office Outlook</Application>
  <DocSecurity>0</DocSecurity>
  <Lines>0</Lines>
  <Paragraphs>0</Paragraphs>
  <ScaleCrop>false</ScaleCrop>
  <Company>Администрация города Кирсанова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comp5</cp:lastModifiedBy>
  <cp:revision>8</cp:revision>
  <cp:lastPrinted>2022-10-19T07:17:00Z</cp:lastPrinted>
  <dcterms:created xsi:type="dcterms:W3CDTF">2022-10-19T07:21:00Z</dcterms:created>
  <dcterms:modified xsi:type="dcterms:W3CDTF">2022-10-27T10:18:00Z</dcterms:modified>
</cp:coreProperties>
</file>